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2BAC" w14:textId="77777777" w:rsidR="00E27F70" w:rsidRDefault="009B71F8">
      <w:r w:rsidRPr="009B71F8">
        <w:rPr>
          <w:noProof/>
        </w:rPr>
        <w:drawing>
          <wp:anchor distT="0" distB="0" distL="114300" distR="114300" simplePos="0" relativeHeight="251659264" behindDoc="0" locked="0" layoutInCell="1" allowOverlap="1" wp14:anchorId="7ECC93A2" wp14:editId="0948AD75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3072130" cy="1087755"/>
            <wp:effectExtent l="0" t="0" r="0" b="0"/>
            <wp:wrapThrough wrapText="bothSides">
              <wp:wrapPolygon edited="0">
                <wp:start x="3393" y="0"/>
                <wp:lineTo x="2143" y="1513"/>
                <wp:lineTo x="179" y="6557"/>
                <wp:lineTo x="179" y="11096"/>
                <wp:lineTo x="1072" y="17149"/>
                <wp:lineTo x="1250" y="17653"/>
                <wp:lineTo x="2857" y="19671"/>
                <wp:lineTo x="3393" y="20680"/>
                <wp:lineTo x="4107" y="20680"/>
                <wp:lineTo x="4643" y="19671"/>
                <wp:lineTo x="6251" y="17653"/>
                <wp:lineTo x="16251" y="17149"/>
                <wp:lineTo x="21073" y="14627"/>
                <wp:lineTo x="21073" y="6053"/>
                <wp:lineTo x="19287" y="5044"/>
                <wp:lineTo x="4107" y="0"/>
                <wp:lineTo x="3393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-LH:Mem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321DE" wp14:editId="78A71C9C">
                <wp:simplePos x="0" y="0"/>
                <wp:positionH relativeFrom="page">
                  <wp:posOffset>457200</wp:posOffset>
                </wp:positionH>
                <wp:positionV relativeFrom="page">
                  <wp:posOffset>2057400</wp:posOffset>
                </wp:positionV>
                <wp:extent cx="6858000" cy="12700"/>
                <wp:effectExtent l="0" t="0" r="2540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270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F3B32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072C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162pt" to="8in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" strokecolor="#f3b32e" strokeweight=".25pt">
                <w10:wrap anchorx="page" anchory="page"/>
              </v:line>
            </w:pict>
          </mc:Fallback>
        </mc:AlternateContent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7A24" wp14:editId="59B79F74">
                <wp:simplePos x="0" y="0"/>
                <wp:positionH relativeFrom="page">
                  <wp:posOffset>2537460</wp:posOffset>
                </wp:positionH>
                <wp:positionV relativeFrom="page">
                  <wp:posOffset>1828800</wp:posOffset>
                </wp:positionV>
                <wp:extent cx="4869180" cy="330200"/>
                <wp:effectExtent l="0" t="0" r="0" b="0"/>
                <wp:wrapThrough wrapText="bothSides">
                  <wp:wrapPolygon edited="0">
                    <wp:start x="113" y="0"/>
                    <wp:lineTo x="113" y="19938"/>
                    <wp:lineTo x="21408" y="19938"/>
                    <wp:lineTo x="21408" y="0"/>
                    <wp:lineTo x="113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9BD27" w14:textId="77777777" w:rsidR="009B71F8" w:rsidRPr="000A12AD" w:rsidRDefault="009B71F8" w:rsidP="009B71F8">
                            <w:pPr>
                              <w:jc w:val="right"/>
                              <w:rPr>
                                <w:rFonts w:ascii="Palatino" w:hAnsi="Palatino"/>
                              </w:rPr>
                            </w:pPr>
                            <w:r w:rsidRPr="000A12AD">
                              <w:rPr>
                                <w:rFonts w:ascii="Palatino" w:hAnsi="Palatino"/>
                              </w:rPr>
                              <w:t>National Alumni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017A2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99.8pt;margin-top:2in;width:383.4pt;height:26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" filled="f" stroked="f">
                <v:textbox>
                  <w:txbxContent>
                    <w:p w14:paraId="5759BD27" w14:textId="77777777" w:rsidR="009B71F8" w:rsidRPr="000A12AD" w:rsidRDefault="009B71F8" w:rsidP="009B71F8">
                      <w:pPr>
                        <w:jc w:val="right"/>
                        <w:rPr>
                          <w:rFonts w:ascii="Palatino" w:hAnsi="Palatino"/>
                        </w:rPr>
                      </w:pPr>
                      <w:r w:rsidRPr="000A12AD">
                        <w:rPr>
                          <w:rFonts w:ascii="Palatino" w:hAnsi="Palatino"/>
                        </w:rPr>
                        <w:t>National Alumni Association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CFFF3" wp14:editId="14A4132D">
                <wp:simplePos x="0" y="0"/>
                <wp:positionH relativeFrom="page">
                  <wp:posOffset>457200</wp:posOffset>
                </wp:positionH>
                <wp:positionV relativeFrom="page">
                  <wp:posOffset>9347200</wp:posOffset>
                </wp:positionV>
                <wp:extent cx="6858000" cy="12700"/>
                <wp:effectExtent l="0" t="0" r="25400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1270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F3B32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E8B46" id="Straight Connector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736pt" to="8in,7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" strokecolor="#f3b32e" strokeweight=".25pt">
                <w10:wrap anchorx="page" anchory="page"/>
              </v:line>
            </w:pict>
          </mc:Fallback>
        </mc:AlternateContent>
      </w:r>
      <w:r w:rsidRPr="009B71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06F99" wp14:editId="5B464102">
                <wp:simplePos x="0" y="0"/>
                <wp:positionH relativeFrom="page">
                  <wp:posOffset>457200</wp:posOffset>
                </wp:positionH>
                <wp:positionV relativeFrom="page">
                  <wp:posOffset>9359900</wp:posOffset>
                </wp:positionV>
                <wp:extent cx="6858000" cy="266700"/>
                <wp:effectExtent l="0" t="0" r="0" b="12700"/>
                <wp:wrapThrough wrapText="bothSides">
                  <wp:wrapPolygon edited="0">
                    <wp:start x="80" y="0"/>
                    <wp:lineTo x="80" y="20571"/>
                    <wp:lineTo x="21440" y="20571"/>
                    <wp:lineTo x="21440" y="0"/>
                    <wp:lineTo x="8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C9305" w14:textId="77777777" w:rsidR="009B71F8" w:rsidRPr="003244DC" w:rsidRDefault="009B71F8" w:rsidP="009B71F8">
                            <w:pPr>
                              <w:jc w:val="center"/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</w:pPr>
                            <w:r w:rsidRPr="003244DC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1</w:t>
                            </w:r>
                            <w:r w:rsidR="00237C65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 Drexel Drive, Box 66 • </w:t>
                            </w:r>
                            <w:r w:rsidRPr="003244DC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New Orleans, Lo</w:t>
                            </w:r>
                            <w:r w:rsidR="00553543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uisiana 70125 </w:t>
                            </w: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•</w:t>
                            </w:r>
                            <w:r w:rsidR="00553543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(504) 520-7575</w:t>
                            </w:r>
                            <w:r w:rsidR="00553543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 w:rsidRPr="003244DC"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FAX (504) 520-</w:t>
                            </w:r>
                            <w:r>
                              <w:rPr>
                                <w:rFonts w:ascii="Palatino" w:hAnsi="Palatino"/>
                                <w:sz w:val="18"/>
                                <w:szCs w:val="18"/>
                              </w:rPr>
                              <w:t>7915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6F99" id="Text Box 19" o:spid="_x0000_s1027" type="#_x0000_t202" style="position:absolute;margin-left:36pt;margin-top:737pt;width:54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" filled="f" stroked="f">
                <v:textbox>
                  <w:txbxContent>
                    <w:p w14:paraId="128C9305" w14:textId="77777777" w:rsidR="009B71F8" w:rsidRPr="003244DC" w:rsidRDefault="009B71F8" w:rsidP="009B71F8">
                      <w:pPr>
                        <w:jc w:val="center"/>
                        <w:rPr>
                          <w:rFonts w:ascii="Palatino" w:hAnsi="Palatino"/>
                          <w:sz w:val="18"/>
                          <w:szCs w:val="18"/>
                        </w:rPr>
                      </w:pPr>
                      <w:r w:rsidRPr="003244DC">
                        <w:rPr>
                          <w:rFonts w:ascii="Palatino" w:hAnsi="Palatino"/>
                          <w:sz w:val="18"/>
                          <w:szCs w:val="18"/>
                        </w:rPr>
                        <w:t>1</w:t>
                      </w:r>
                      <w:r w:rsidR="00237C65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 Drexel Drive, Box 66 • </w:t>
                      </w:r>
                      <w:r w:rsidRPr="003244DC">
                        <w:rPr>
                          <w:rFonts w:ascii="Palatino" w:hAnsi="Palatino"/>
                          <w:sz w:val="18"/>
                          <w:szCs w:val="18"/>
                        </w:rPr>
                        <w:t>New Orleans, Lo</w:t>
                      </w:r>
                      <w:r w:rsidR="00553543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uisiana 70125 </w:t>
                      </w: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•</w:t>
                      </w:r>
                      <w:r w:rsidR="00553543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(504) 520-7575</w:t>
                      </w:r>
                      <w:r w:rsidR="00553543">
                        <w:rPr>
                          <w:rFonts w:ascii="Palatino" w:hAnsi="Palatino"/>
                          <w:sz w:val="18"/>
                          <w:szCs w:val="18"/>
                        </w:rPr>
                        <w:t xml:space="preserve"> • </w:t>
                      </w:r>
                      <w:r w:rsidRPr="003244DC">
                        <w:rPr>
                          <w:rFonts w:ascii="Palatino" w:hAnsi="Palatino"/>
                          <w:sz w:val="18"/>
                          <w:szCs w:val="18"/>
                        </w:rPr>
                        <w:t>FAX (504) 520-</w:t>
                      </w:r>
                      <w:r>
                        <w:rPr>
                          <w:rFonts w:ascii="Palatino" w:hAnsi="Palatino"/>
                          <w:sz w:val="18"/>
                          <w:szCs w:val="18"/>
                        </w:rPr>
                        <w:t>7915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613568E" w14:textId="77777777" w:rsidR="00E27F70" w:rsidRPr="00E27F70" w:rsidRDefault="00E27F70" w:rsidP="00E27F70"/>
    <w:p w14:paraId="4EEC3CCF" w14:textId="77777777" w:rsidR="00E27F70" w:rsidRPr="00E27F70" w:rsidRDefault="00E27F70" w:rsidP="00E27F70"/>
    <w:p w14:paraId="57E5A604" w14:textId="77777777" w:rsidR="00E27F70" w:rsidRPr="00E27F70" w:rsidRDefault="00E27F70" w:rsidP="00E27F70"/>
    <w:p w14:paraId="201ED8F9" w14:textId="77777777" w:rsidR="00E27F70" w:rsidRPr="00E27F70" w:rsidRDefault="00E27F70" w:rsidP="00E27F70"/>
    <w:p w14:paraId="5A76830D" w14:textId="77777777" w:rsidR="00E27F70" w:rsidRPr="00E27F70" w:rsidRDefault="00E27F70" w:rsidP="00E27F70"/>
    <w:p w14:paraId="0F8E6537" w14:textId="77777777" w:rsidR="00E27F70" w:rsidRPr="00E27F70" w:rsidRDefault="00E27F70" w:rsidP="00E27F70"/>
    <w:p w14:paraId="64CD9A23" w14:textId="77777777" w:rsidR="00E27F70" w:rsidRPr="00E27F70" w:rsidRDefault="00E27F70" w:rsidP="00E27F70"/>
    <w:p w14:paraId="3E9F2288" w14:textId="77777777" w:rsidR="00E27F70" w:rsidRDefault="00E27F70" w:rsidP="00E27F70"/>
    <w:p w14:paraId="79FC91DF" w14:textId="77777777" w:rsidR="00E761F2" w:rsidRDefault="00E761F2" w:rsidP="00E27F70"/>
    <w:p w14:paraId="69750960" w14:textId="77777777" w:rsidR="00E761F2" w:rsidRDefault="00E761F2" w:rsidP="00E761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8208"/>
      </w:tblGrid>
      <w:tr w:rsidR="00E761F2" w:rsidRPr="00553543" w14:paraId="496F310F" w14:textId="77777777" w:rsidTr="001D6B5E">
        <w:trPr>
          <w:trHeight w:val="1034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4AF70E6B" w14:textId="6A2907F2" w:rsidR="00976375" w:rsidRPr="00252EB2" w:rsidRDefault="000A12AD" w:rsidP="001D6B5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38D074" wp14:editId="6BA1CD1A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-635</wp:posOffset>
                      </wp:positionV>
                      <wp:extent cx="0" cy="65532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53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1378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-.05pt" to="123.7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" strokecolor="black [3200]"/>
                  </w:pict>
                </mc:Fallback>
              </mc:AlternateContent>
            </w:r>
            <w:r w:rsidR="00976375" w:rsidRPr="00252E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NATIONAL ALUMNI</w:t>
            </w:r>
          </w:p>
          <w:p w14:paraId="02F0F1D2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OFFICERS 2019-2021</w:t>
            </w:r>
          </w:p>
          <w:p w14:paraId="7079BBAF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1 Drexel Drive</w:t>
            </w:r>
          </w:p>
          <w:p w14:paraId="092223D6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Campus Box 66</w:t>
            </w:r>
          </w:p>
          <w:p w14:paraId="7DC58B80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New Orleans, LA 70125</w:t>
            </w:r>
          </w:p>
          <w:p w14:paraId="1E85A7A3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(504) 520-6782</w:t>
            </w:r>
          </w:p>
          <w:p w14:paraId="087CCEB1" w14:textId="77777777" w:rsidR="00976375" w:rsidRPr="00252EB2" w:rsidRDefault="00976375" w:rsidP="0097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b/>
                <w:sz w:val="18"/>
                <w:szCs w:val="18"/>
              </w:rPr>
              <w:t>1-877-WE LUV XU</w:t>
            </w:r>
          </w:p>
          <w:p w14:paraId="371211CD" w14:textId="77777777" w:rsidR="00976375" w:rsidRPr="00252EB2" w:rsidRDefault="00976375" w:rsidP="00553543">
            <w:pPr>
              <w:pStyle w:val="Heading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B41B379" w14:textId="77777777" w:rsidR="00976375" w:rsidRDefault="00976375" w:rsidP="00553543">
            <w:pPr>
              <w:pStyle w:val="Heading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28F062B" w14:textId="77777777" w:rsidR="00553543" w:rsidRPr="000A12AD" w:rsidRDefault="00252EB2" w:rsidP="00976375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Mr. </w:t>
            </w:r>
            <w:r w:rsidR="00976375"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Randall McHenry</w:t>
            </w:r>
            <w:r w:rsidR="00C41C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’86</w:t>
            </w:r>
          </w:p>
          <w:p w14:paraId="33EC77F6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President</w:t>
            </w:r>
          </w:p>
          <w:p w14:paraId="11C2F821" w14:textId="77777777" w:rsidR="00553543" w:rsidRDefault="00C41CF7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randall@mchenryinc.net</w:t>
            </w:r>
          </w:p>
          <w:p w14:paraId="7FB5C2B5" w14:textId="77777777" w:rsidR="00C41CF7" w:rsidRPr="00252EB2" w:rsidRDefault="00C41CF7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AFB86D9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E711EA8" w14:textId="77777777" w:rsidR="00553543" w:rsidRPr="000A12AD" w:rsidRDefault="00C41CF7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r. </w:t>
            </w:r>
            <w:proofErr w:type="spellStart"/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Trevonne</w:t>
            </w:r>
            <w:proofErr w:type="spellEnd"/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Thompson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’97</w:t>
            </w:r>
          </w:p>
          <w:p w14:paraId="74B1D531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st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Vice President</w:t>
            </w:r>
          </w:p>
          <w:p w14:paraId="654CA18C" w14:textId="77777777" w:rsidR="00252EB2" w:rsidRP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Trevonne.thompson@gmail.com</w:t>
            </w:r>
          </w:p>
          <w:p w14:paraId="47DE75AA" w14:textId="77777777" w:rsidR="00553543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C54D3A0" w14:textId="77777777" w:rsidR="00C41CF7" w:rsidRPr="00252EB2" w:rsidRDefault="00C41CF7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D4764F0" w14:textId="77777777"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Ms. </w:t>
            </w:r>
            <w:proofErr w:type="spellStart"/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Chakita</w:t>
            </w:r>
            <w:proofErr w:type="spellEnd"/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Holmes</w:t>
            </w:r>
            <w:r w:rsidR="00C41C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’03</w:t>
            </w:r>
          </w:p>
          <w:p w14:paraId="56F80D6C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nd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Vice President</w:t>
            </w:r>
          </w:p>
          <w:p w14:paraId="0527D7F5" w14:textId="77777777" w:rsidR="00553543" w:rsidRPr="000A12AD" w:rsidRDefault="00252EB2" w:rsidP="0055354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58FE">
              <w:rPr>
                <w:rFonts w:ascii="Times New Roman" w:hAnsi="Times New Roman" w:cs="Times New Roman"/>
                <w:sz w:val="18"/>
                <w:szCs w:val="18"/>
              </w:rPr>
              <w:t>chakitaholmes@</w:t>
            </w:r>
            <w:r w:rsidR="00C41CF7">
              <w:rPr>
                <w:rFonts w:ascii="Times New Roman" w:hAnsi="Times New Roman" w:cs="Times New Roman"/>
                <w:sz w:val="18"/>
                <w:szCs w:val="18"/>
              </w:rPr>
              <w:t>gmail.</w:t>
            </w:r>
            <w:r w:rsidRPr="000758FE">
              <w:rPr>
                <w:rFonts w:ascii="Times New Roman" w:hAnsi="Times New Roman" w:cs="Times New Roman"/>
                <w:sz w:val="18"/>
                <w:szCs w:val="18"/>
              </w:rPr>
              <w:t>com</w:t>
            </w:r>
          </w:p>
          <w:p w14:paraId="64947ECF" w14:textId="77777777" w:rsidR="00252EB2" w:rsidRDefault="00252EB2" w:rsidP="0055354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  <w:p w14:paraId="2FD1BCDE" w14:textId="77777777" w:rsidR="00C41CF7" w:rsidRPr="00252EB2" w:rsidRDefault="00C41CF7" w:rsidP="0055354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  <w:p w14:paraId="1C47592E" w14:textId="77777777" w:rsidR="00553543" w:rsidRPr="000A12AD" w:rsidRDefault="00E2063D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Mrs</w:t>
            </w:r>
            <w:r w:rsidR="00252EB2"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Nicole M. Golden</w:t>
            </w:r>
            <w:r w:rsidR="00C41C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’00</w:t>
            </w:r>
          </w:p>
          <w:p w14:paraId="78350CF4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Corresponding Secretary</w:t>
            </w:r>
          </w:p>
          <w:p w14:paraId="263EE547" w14:textId="77777777" w:rsidR="00553543" w:rsidRP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ndmarchand@gmail.com</w:t>
            </w:r>
          </w:p>
          <w:p w14:paraId="55EE995A" w14:textId="77777777" w:rsidR="00553543" w:rsidRDefault="00553543" w:rsidP="00553543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3D7DF341" w14:textId="77777777" w:rsidR="00C41CF7" w:rsidRPr="00252EB2" w:rsidRDefault="00C41CF7" w:rsidP="00553543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23E9CB1F" w14:textId="77777777"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Ms. Tiffany Devereaux</w:t>
            </w:r>
            <w:r w:rsidR="00C41C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’98</w:t>
            </w:r>
          </w:p>
          <w:p w14:paraId="5B223B2D" w14:textId="77777777" w:rsidR="00553543" w:rsidRPr="00252EB2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Recording Secretary</w:t>
            </w:r>
          </w:p>
          <w:p w14:paraId="4B452229" w14:textId="77777777" w:rsidR="00553543" w:rsidRP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ttdex@yahoo.com</w:t>
            </w:r>
          </w:p>
          <w:p w14:paraId="363C5F8E" w14:textId="77777777" w:rsidR="00553543" w:rsidRDefault="00553543" w:rsidP="00553543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452A8A33" w14:textId="77777777" w:rsidR="00C41CF7" w:rsidRPr="00252EB2" w:rsidRDefault="00C41CF7" w:rsidP="00553543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14:paraId="0C04A889" w14:textId="77777777" w:rsidR="00553543" w:rsidRPr="000A12AD" w:rsidRDefault="00252EB2" w:rsidP="00252EB2">
            <w:pPr>
              <w:pStyle w:val="Heading2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Mr. Kevin Barnes</w:t>
            </w:r>
            <w:r w:rsidR="00C41C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, Jr. </w:t>
            </w:r>
            <w:r w:rsidR="00F06E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’1</w:t>
            </w:r>
            <w:r w:rsidR="00C41C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  <w:p w14:paraId="29C259BA" w14:textId="77777777" w:rsidR="00553543" w:rsidRPr="000A12AD" w:rsidRDefault="00553543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12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Treasurer</w:t>
            </w:r>
          </w:p>
          <w:p w14:paraId="1FF8F2C3" w14:textId="77777777" w:rsidR="00252EB2" w:rsidRDefault="00252EB2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kevinlbarnes</w:t>
            </w:r>
            <w:r w:rsidR="00C41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jr</w:t>
            </w:r>
            <w:r w:rsidRPr="00252E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@</w:t>
            </w:r>
            <w:r w:rsidR="00C41C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gmail.com</w:t>
            </w:r>
          </w:p>
          <w:p w14:paraId="2C85F38A" w14:textId="77777777" w:rsidR="00A61717" w:rsidRDefault="00A61717" w:rsidP="00553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9DCC0AA" w14:textId="77777777" w:rsidR="00E761F2" w:rsidRPr="00553543" w:rsidRDefault="00E761F2" w:rsidP="006D45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0E1C693C" w14:textId="77777777" w:rsidR="001D6B5E" w:rsidRPr="001D6B5E" w:rsidRDefault="001D6B5E" w:rsidP="001D6B5E">
            <w:pPr>
              <w:jc w:val="center"/>
              <w:rPr>
                <w:rFonts w:ascii="Calibri" w:hAnsi="Calibri" w:cs="Calibri"/>
              </w:rPr>
            </w:pPr>
            <w:r w:rsidRPr="001D6B5E">
              <w:rPr>
                <w:rFonts w:ascii="Calibri" w:hAnsi="Calibri" w:cs="Calibri"/>
              </w:rPr>
              <w:t>Xavier University of Louisiana</w:t>
            </w:r>
          </w:p>
          <w:p w14:paraId="72FDD1D9" w14:textId="77777777" w:rsidR="001D6B5E" w:rsidRPr="001D6B5E" w:rsidRDefault="001D6B5E" w:rsidP="001D6B5E">
            <w:pPr>
              <w:jc w:val="center"/>
              <w:rPr>
                <w:rFonts w:ascii="Calibri" w:hAnsi="Calibri" w:cs="Calibri"/>
              </w:rPr>
            </w:pPr>
            <w:r w:rsidRPr="001D6B5E">
              <w:rPr>
                <w:rFonts w:ascii="Calibri" w:hAnsi="Calibri" w:cs="Calibri"/>
              </w:rPr>
              <w:t>National Alumni Association Centennial Endowment Fund Committee</w:t>
            </w:r>
          </w:p>
          <w:p w14:paraId="0E6874BC" w14:textId="77777777" w:rsidR="001D6B5E" w:rsidRPr="001D6B5E" w:rsidRDefault="001D6B5E" w:rsidP="001D6B5E">
            <w:pPr>
              <w:jc w:val="center"/>
              <w:rPr>
                <w:rFonts w:ascii="Calibri" w:hAnsi="Calibri" w:cs="Calibri"/>
              </w:rPr>
            </w:pPr>
            <w:r w:rsidRPr="001D6B5E">
              <w:rPr>
                <w:rFonts w:ascii="Calibri" w:hAnsi="Calibri" w:cs="Calibri"/>
              </w:rPr>
              <w:t>April 4, 2020</w:t>
            </w:r>
          </w:p>
          <w:p w14:paraId="5853105C" w14:textId="77777777" w:rsidR="001D6B5E" w:rsidRPr="001D6B5E" w:rsidRDefault="001D6B5E" w:rsidP="001D6B5E">
            <w:pPr>
              <w:jc w:val="center"/>
              <w:rPr>
                <w:rFonts w:ascii="Calibri" w:hAnsi="Calibri" w:cs="Calibri"/>
              </w:rPr>
            </w:pPr>
          </w:p>
          <w:p w14:paraId="05A77EE1" w14:textId="77777777" w:rsidR="001D6B5E" w:rsidRPr="001D6B5E" w:rsidRDefault="001D6B5E" w:rsidP="001D6B5E">
            <w:pPr>
              <w:rPr>
                <w:rFonts w:ascii="Calibri" w:hAnsi="Calibri" w:cs="Calibri"/>
              </w:rPr>
            </w:pPr>
            <w:r w:rsidRPr="001D6B5E">
              <w:rPr>
                <w:rFonts w:ascii="Calibri" w:hAnsi="Calibri" w:cs="Calibri"/>
                <w:b/>
                <w:bCs/>
              </w:rPr>
              <w:t>Attendees:</w:t>
            </w:r>
            <w:r w:rsidRPr="001D6B5E">
              <w:rPr>
                <w:rFonts w:ascii="Calibri" w:hAnsi="Calibri" w:cs="Calibri"/>
              </w:rPr>
              <w:t xml:space="preserve"> Elease Bradford, James Paschal, Rosalind Hale, Teal Holden, Keith Blossom</w:t>
            </w:r>
          </w:p>
          <w:p w14:paraId="05BB2EF8" w14:textId="77777777" w:rsidR="001D6B5E" w:rsidRPr="001D6B5E" w:rsidRDefault="001D6B5E" w:rsidP="001D6B5E">
            <w:pPr>
              <w:rPr>
                <w:rFonts w:ascii="Calibri" w:hAnsi="Calibri" w:cs="Calibri"/>
              </w:rPr>
            </w:pPr>
          </w:p>
          <w:p w14:paraId="72ABC3AA" w14:textId="5509CD11" w:rsidR="001D6B5E" w:rsidRPr="001D6B5E" w:rsidRDefault="001D6B5E" w:rsidP="001D6B5E">
            <w:pPr>
              <w:rPr>
                <w:rFonts w:ascii="Calibri" w:hAnsi="Calibri" w:cs="Calibri"/>
              </w:rPr>
            </w:pPr>
            <w:r w:rsidRPr="001D6B5E">
              <w:rPr>
                <w:rFonts w:ascii="Calibri" w:hAnsi="Calibri" w:cs="Calibri"/>
              </w:rPr>
              <w:t>The NAA Centennial Endowment Fund met on Saturday, April 4, 2020 to discuss the endowment fund campaign progress and next steps.</w:t>
            </w:r>
            <w:r>
              <w:rPr>
                <w:rFonts w:ascii="Calibri" w:hAnsi="Calibri" w:cs="Calibri"/>
              </w:rPr>
              <w:t xml:space="preserve"> </w:t>
            </w:r>
            <w:r w:rsidRPr="001D6B5E">
              <w:rPr>
                <w:rFonts w:ascii="Calibri" w:hAnsi="Calibri" w:cs="Calibri"/>
              </w:rPr>
              <w:t>Keith Blossom gave a status update of donations given. At that time, a total of 16 alumni with 1 matching company gift had been pledged.</w:t>
            </w:r>
            <w:r>
              <w:rPr>
                <w:rFonts w:ascii="Calibri" w:hAnsi="Calibri" w:cs="Calibri"/>
              </w:rPr>
              <w:t xml:space="preserve"> </w:t>
            </w:r>
            <w:r w:rsidRPr="001D6B5E">
              <w:rPr>
                <w:rFonts w:ascii="Calibri" w:eastAsia="Times New Roman" w:hAnsi="Calibri" w:cs="Calibri"/>
              </w:rPr>
              <w:t>In addition, mailed letters were sent to previous XULA donors that have not given in the last 3-5 years on March 5</w:t>
            </w:r>
            <w:r w:rsidRPr="001D6B5E">
              <w:rPr>
                <w:rFonts w:ascii="Calibri" w:eastAsia="Times New Roman" w:hAnsi="Calibri" w:cs="Calibri"/>
                <w:vertAlign w:val="superscript"/>
              </w:rPr>
              <w:t>th</w:t>
            </w:r>
            <w:r w:rsidRPr="001D6B5E">
              <w:rPr>
                <w:rFonts w:ascii="Calibri" w:eastAsia="Times New Roman" w:hAnsi="Calibri" w:cs="Calibri"/>
              </w:rPr>
              <w:t>.</w:t>
            </w:r>
          </w:p>
          <w:p w14:paraId="427E4067" w14:textId="77777777" w:rsidR="001D6B5E" w:rsidRPr="001D6B5E" w:rsidRDefault="001D6B5E" w:rsidP="001D6B5E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00797BC6" w14:textId="77777777" w:rsidR="001D6B5E" w:rsidRPr="001D6B5E" w:rsidRDefault="001D6B5E" w:rsidP="001D6B5E">
            <w:p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The committee discussed several next steps to be discussed at the next board of governor’s meeting. Those include the following:</w:t>
            </w:r>
          </w:p>
          <w:p w14:paraId="4F8E11ED" w14:textId="77777777" w:rsidR="001D6B5E" w:rsidRPr="001D6B5E" w:rsidRDefault="001D6B5E" w:rsidP="001D6B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Committee Outreach</w:t>
            </w:r>
          </w:p>
          <w:p w14:paraId="18529761" w14:textId="77777777" w:rsidR="001D6B5E" w:rsidRPr="001D6B5E" w:rsidRDefault="001D6B5E" w:rsidP="001D6B5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Expand Committee - New committee members to include 1-2 members from each chapter</w:t>
            </w:r>
          </w:p>
          <w:p w14:paraId="338620DB" w14:textId="77777777" w:rsidR="001D6B5E" w:rsidRPr="001D6B5E" w:rsidRDefault="001D6B5E" w:rsidP="001D6B5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Develop Schedule for Phone Tree/Calls</w:t>
            </w:r>
          </w:p>
          <w:p w14:paraId="3BA74960" w14:textId="77777777" w:rsidR="001D6B5E" w:rsidRPr="001D6B5E" w:rsidRDefault="001D6B5E" w:rsidP="001D6B5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Create Google shared document for tracking purposes</w:t>
            </w:r>
          </w:p>
          <w:p w14:paraId="1BB6BD39" w14:textId="77777777" w:rsidR="001D6B5E" w:rsidRPr="001D6B5E" w:rsidRDefault="001D6B5E" w:rsidP="001D6B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 xml:space="preserve">Update Website/Landing Page </w:t>
            </w:r>
          </w:p>
          <w:p w14:paraId="4C85E2E9" w14:textId="77777777" w:rsidR="001D6B5E" w:rsidRPr="001D6B5E" w:rsidRDefault="001D6B5E" w:rsidP="001D6B5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Add Endowment Fund on the main Alumni Page (move from Alumni Chapters link)</w:t>
            </w:r>
          </w:p>
          <w:p w14:paraId="475EEF1E" w14:textId="77777777" w:rsidR="001D6B5E" w:rsidRPr="001D6B5E" w:rsidRDefault="001D6B5E" w:rsidP="001D6B5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Visual of goal to be added to Website</w:t>
            </w:r>
          </w:p>
          <w:p w14:paraId="20083003" w14:textId="77777777" w:rsidR="001D6B5E" w:rsidRPr="001D6B5E" w:rsidRDefault="001D6B5E" w:rsidP="001D6B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Create an Endowment Fund Toolkit to include:</w:t>
            </w:r>
          </w:p>
          <w:p w14:paraId="75269BF5" w14:textId="77777777" w:rsidR="001D6B5E" w:rsidRPr="001D6B5E" w:rsidRDefault="001D6B5E" w:rsidP="001D6B5E">
            <w:pPr>
              <w:numPr>
                <w:ilvl w:val="1"/>
                <w:numId w:val="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FAQ</w:t>
            </w:r>
          </w:p>
          <w:p w14:paraId="653A0109" w14:textId="77777777" w:rsidR="001D6B5E" w:rsidRPr="001D6B5E" w:rsidRDefault="001D6B5E" w:rsidP="001D6B5E">
            <w:pPr>
              <w:numPr>
                <w:ilvl w:val="1"/>
                <w:numId w:val="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Talking Points</w:t>
            </w:r>
          </w:p>
          <w:p w14:paraId="7D4699FF" w14:textId="77777777" w:rsidR="001D6B5E" w:rsidRPr="001D6B5E" w:rsidRDefault="001D6B5E" w:rsidP="001D6B5E">
            <w:pPr>
              <w:numPr>
                <w:ilvl w:val="1"/>
                <w:numId w:val="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Pledge Calculator</w:t>
            </w:r>
          </w:p>
          <w:p w14:paraId="188EC2C7" w14:textId="77777777" w:rsidR="001D6B5E" w:rsidRPr="001D6B5E" w:rsidRDefault="001D6B5E" w:rsidP="001D6B5E">
            <w:pPr>
              <w:numPr>
                <w:ilvl w:val="1"/>
                <w:numId w:val="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Sample Endowment Fund Flyer</w:t>
            </w:r>
          </w:p>
          <w:p w14:paraId="37D2F894" w14:textId="77777777" w:rsidR="001D6B5E" w:rsidRPr="001D6B5E" w:rsidRDefault="001D6B5E" w:rsidP="001D6B5E">
            <w:pPr>
              <w:numPr>
                <w:ilvl w:val="1"/>
                <w:numId w:val="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"I Pledged Because" Video scripting</w:t>
            </w:r>
          </w:p>
          <w:p w14:paraId="339706A8" w14:textId="77777777" w:rsidR="001D6B5E" w:rsidRPr="001D6B5E" w:rsidRDefault="001D6B5E" w:rsidP="001D6B5E">
            <w:pPr>
              <w:numPr>
                <w:ilvl w:val="1"/>
                <w:numId w:val="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Endowment Fund Letter</w:t>
            </w:r>
          </w:p>
          <w:p w14:paraId="43E71A0C" w14:textId="77777777" w:rsidR="001D6B5E" w:rsidRPr="001D6B5E" w:rsidRDefault="001D6B5E" w:rsidP="001D6B5E">
            <w:pPr>
              <w:numPr>
                <w:ilvl w:val="1"/>
                <w:numId w:val="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Pledge Card</w:t>
            </w:r>
          </w:p>
          <w:p w14:paraId="13DF0EFC" w14:textId="77777777" w:rsidR="001D6B5E" w:rsidRPr="001D6B5E" w:rsidRDefault="001D6B5E" w:rsidP="001D6B5E">
            <w:pPr>
              <w:numPr>
                <w:ilvl w:val="1"/>
                <w:numId w:val="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Endowment Fund Thank You Letter</w:t>
            </w:r>
          </w:p>
          <w:p w14:paraId="6F4E9E1B" w14:textId="77777777" w:rsidR="001D6B5E" w:rsidRPr="001D6B5E" w:rsidRDefault="001D6B5E" w:rsidP="001D6B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Designate September/October as campaign months for local area chapters to host events to garner donors for the Endowment Fund.</w:t>
            </w:r>
          </w:p>
          <w:p w14:paraId="3614535E" w14:textId="77777777" w:rsidR="001D6B5E" w:rsidRPr="001D6B5E" w:rsidRDefault="001D6B5E" w:rsidP="001D6B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Challenge all NAA Officers, Chapter/Affinity Group Leaders, and Alumni Chapter/Affinity Groups to make their pledge at Homecoming 2020.</w:t>
            </w:r>
          </w:p>
          <w:p w14:paraId="44CF03CE" w14:textId="77777777" w:rsidR="001D6B5E" w:rsidRPr="001D6B5E" w:rsidRDefault="001D6B5E" w:rsidP="001D6B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Homecoming 2020</w:t>
            </w:r>
          </w:p>
          <w:p w14:paraId="54D1DAB0" w14:textId="77777777" w:rsidR="001D6B5E" w:rsidRPr="001D6B5E" w:rsidRDefault="001D6B5E" w:rsidP="001D6B5E">
            <w:pPr>
              <w:numPr>
                <w:ilvl w:val="1"/>
                <w:numId w:val="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1D6B5E">
              <w:rPr>
                <w:rFonts w:ascii="Calibri" w:eastAsia="Times New Roman" w:hAnsi="Calibri" w:cs="Calibri"/>
              </w:rPr>
              <w:t>“Become a Centennial Donor” Pop-Up Booth</w:t>
            </w:r>
          </w:p>
          <w:p w14:paraId="7A6522A1" w14:textId="77777777" w:rsidR="001D6B5E" w:rsidRPr="001D6B5E" w:rsidRDefault="001D6B5E" w:rsidP="001D6B5E">
            <w:pPr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  <w:p w14:paraId="28B88265" w14:textId="0727D048" w:rsidR="00E761F2" w:rsidRPr="001D6B5E" w:rsidRDefault="001D6B5E" w:rsidP="001D6B5E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1D6B5E">
              <w:rPr>
                <w:rFonts w:ascii="Calibri" w:eastAsia="Times New Roman" w:hAnsi="Calibri" w:cs="Calibri"/>
                <w:b/>
                <w:bCs/>
                <w:i/>
                <w:iCs/>
              </w:rPr>
              <w:t>This report is submitted for informational purposes only.</w:t>
            </w:r>
          </w:p>
        </w:tc>
      </w:tr>
    </w:tbl>
    <w:p w14:paraId="49B9FA85" w14:textId="77777777" w:rsidR="00D34EA4" w:rsidRPr="00553543" w:rsidRDefault="00D34EA4" w:rsidP="00E761F2">
      <w:pPr>
        <w:tabs>
          <w:tab w:val="left" w:pos="2025"/>
        </w:tabs>
        <w:rPr>
          <w:rFonts w:ascii="Times New Roman" w:hAnsi="Times New Roman" w:cs="Times New Roman"/>
          <w:sz w:val="16"/>
          <w:szCs w:val="16"/>
        </w:rPr>
      </w:pPr>
    </w:p>
    <w:sectPr w:rsidR="00D34EA4" w:rsidRPr="00553543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077FE" w14:textId="77777777" w:rsidR="009F7581" w:rsidRDefault="009F7581" w:rsidP="001F2DF8">
      <w:r>
        <w:separator/>
      </w:r>
    </w:p>
  </w:endnote>
  <w:endnote w:type="continuationSeparator" w:id="0">
    <w:p w14:paraId="426A2B30" w14:textId="77777777" w:rsidR="009F7581" w:rsidRDefault="009F7581" w:rsidP="001F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MS Mincho"/>
    <w:charset w:val="80"/>
    <w:family w:val="swiss"/>
    <w:pitch w:val="variable"/>
    <w:sig w:usb0="E00002FF" w:usb1="7AC7FFFF" w:usb2="00000012" w:usb3="00000000" w:csb0="0002000D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94CFA" w14:textId="77777777" w:rsidR="009F7581" w:rsidRDefault="009F7581" w:rsidP="001F2DF8">
      <w:r>
        <w:separator/>
      </w:r>
    </w:p>
  </w:footnote>
  <w:footnote w:type="continuationSeparator" w:id="0">
    <w:p w14:paraId="74747C7B" w14:textId="77777777" w:rsidR="009F7581" w:rsidRDefault="009F7581" w:rsidP="001F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F0FFF"/>
    <w:multiLevelType w:val="multilevel"/>
    <w:tmpl w:val="6B80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2050FD"/>
    <w:multiLevelType w:val="hybridMultilevel"/>
    <w:tmpl w:val="6844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15A8"/>
    <w:multiLevelType w:val="hybridMultilevel"/>
    <w:tmpl w:val="DF3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46D01"/>
    <w:multiLevelType w:val="multilevel"/>
    <w:tmpl w:val="6BF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1F2DF8"/>
    <w:rsid w:val="0002615A"/>
    <w:rsid w:val="00030128"/>
    <w:rsid w:val="00031E2A"/>
    <w:rsid w:val="00031F09"/>
    <w:rsid w:val="00055126"/>
    <w:rsid w:val="00064CAB"/>
    <w:rsid w:val="000758FE"/>
    <w:rsid w:val="00080C7B"/>
    <w:rsid w:val="00096D10"/>
    <w:rsid w:val="000A12AD"/>
    <w:rsid w:val="000E7942"/>
    <w:rsid w:val="000F0753"/>
    <w:rsid w:val="0013539D"/>
    <w:rsid w:val="001D6B5E"/>
    <w:rsid w:val="001F273F"/>
    <w:rsid w:val="001F2DF8"/>
    <w:rsid w:val="002069A9"/>
    <w:rsid w:val="00210472"/>
    <w:rsid w:val="00237C65"/>
    <w:rsid w:val="00252EB2"/>
    <w:rsid w:val="00261ED2"/>
    <w:rsid w:val="002C525C"/>
    <w:rsid w:val="002F6ED3"/>
    <w:rsid w:val="003244DC"/>
    <w:rsid w:val="00324C62"/>
    <w:rsid w:val="003633FF"/>
    <w:rsid w:val="0038421C"/>
    <w:rsid w:val="003B3441"/>
    <w:rsid w:val="003C5C91"/>
    <w:rsid w:val="003C6DA2"/>
    <w:rsid w:val="003E2234"/>
    <w:rsid w:val="003E3D96"/>
    <w:rsid w:val="003F63B5"/>
    <w:rsid w:val="004B0801"/>
    <w:rsid w:val="004D7FB5"/>
    <w:rsid w:val="00542FAF"/>
    <w:rsid w:val="0054691C"/>
    <w:rsid w:val="00553543"/>
    <w:rsid w:val="00574A80"/>
    <w:rsid w:val="005B1C84"/>
    <w:rsid w:val="005B394E"/>
    <w:rsid w:val="005C0C13"/>
    <w:rsid w:val="005D435F"/>
    <w:rsid w:val="005D6457"/>
    <w:rsid w:val="005E5C15"/>
    <w:rsid w:val="0065585D"/>
    <w:rsid w:val="0065588D"/>
    <w:rsid w:val="0066039D"/>
    <w:rsid w:val="00677730"/>
    <w:rsid w:val="006A111E"/>
    <w:rsid w:val="006B75BE"/>
    <w:rsid w:val="006C69C9"/>
    <w:rsid w:val="006D45A9"/>
    <w:rsid w:val="00717C6F"/>
    <w:rsid w:val="00764E9F"/>
    <w:rsid w:val="00792D72"/>
    <w:rsid w:val="00816385"/>
    <w:rsid w:val="00862500"/>
    <w:rsid w:val="008E0742"/>
    <w:rsid w:val="00934E05"/>
    <w:rsid w:val="009570B6"/>
    <w:rsid w:val="00966D6A"/>
    <w:rsid w:val="00976375"/>
    <w:rsid w:val="00983FF6"/>
    <w:rsid w:val="009B71F8"/>
    <w:rsid w:val="009F7581"/>
    <w:rsid w:val="00A0461B"/>
    <w:rsid w:val="00A47015"/>
    <w:rsid w:val="00A61717"/>
    <w:rsid w:val="00A67832"/>
    <w:rsid w:val="00AB7ABE"/>
    <w:rsid w:val="00AC0420"/>
    <w:rsid w:val="00BA3340"/>
    <w:rsid w:val="00BC32A9"/>
    <w:rsid w:val="00BD2AA3"/>
    <w:rsid w:val="00BD34F5"/>
    <w:rsid w:val="00BF7DC7"/>
    <w:rsid w:val="00C269DA"/>
    <w:rsid w:val="00C41CF7"/>
    <w:rsid w:val="00C440BE"/>
    <w:rsid w:val="00C50F64"/>
    <w:rsid w:val="00C57B43"/>
    <w:rsid w:val="00C82CF6"/>
    <w:rsid w:val="00CE2060"/>
    <w:rsid w:val="00CF318E"/>
    <w:rsid w:val="00D278C6"/>
    <w:rsid w:val="00D313BD"/>
    <w:rsid w:val="00D34EA4"/>
    <w:rsid w:val="00D73BCB"/>
    <w:rsid w:val="00D829C6"/>
    <w:rsid w:val="00D904BC"/>
    <w:rsid w:val="00DE4226"/>
    <w:rsid w:val="00DE5458"/>
    <w:rsid w:val="00E2063D"/>
    <w:rsid w:val="00E2341A"/>
    <w:rsid w:val="00E27F70"/>
    <w:rsid w:val="00E5312D"/>
    <w:rsid w:val="00E761F2"/>
    <w:rsid w:val="00E92655"/>
    <w:rsid w:val="00E9776E"/>
    <w:rsid w:val="00EB3739"/>
    <w:rsid w:val="00EF7433"/>
    <w:rsid w:val="00F06E67"/>
    <w:rsid w:val="00F2604E"/>
    <w:rsid w:val="00F66A26"/>
    <w:rsid w:val="00F67584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0FED7"/>
  <w14:defaultImageDpi w14:val="300"/>
  <w15:docId w15:val="{BE0C205F-7D05-DB48-B08F-A7E9D925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53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E1E2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DF8"/>
    <w:rPr>
      <w:color w:val="262626" w:themeColor="text1" w:themeTint="D9"/>
      <w:sz w:val="22"/>
    </w:rPr>
  </w:style>
  <w:style w:type="paragraph" w:styleId="Footer">
    <w:name w:val="footer"/>
    <w:basedOn w:val="Normal"/>
    <w:link w:val="FooterChar"/>
    <w:uiPriority w:val="99"/>
    <w:unhideWhenUsed/>
    <w:rsid w:val="001F2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DF8"/>
    <w:rPr>
      <w:color w:val="262626" w:themeColor="text1" w:themeTint="D9"/>
      <w:sz w:val="22"/>
    </w:rPr>
  </w:style>
  <w:style w:type="paragraph" w:customStyle="1" w:styleId="BasicParagraph">
    <w:name w:val="[Basic Paragraph]"/>
    <w:basedOn w:val="Normal"/>
    <w:uiPriority w:val="99"/>
    <w:rsid w:val="003244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table" w:styleId="TableGrid">
    <w:name w:val="Table Grid"/>
    <w:basedOn w:val="TableNormal"/>
    <w:uiPriority w:val="59"/>
    <w:rsid w:val="00E7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53543"/>
    <w:rPr>
      <w:rFonts w:asciiTheme="majorHAnsi" w:eastAsiaTheme="majorEastAsia" w:hAnsiTheme="majorHAnsi" w:cstheme="majorBidi"/>
      <w:b/>
      <w:bCs/>
      <w:i/>
      <w:iCs/>
      <w:color w:val="BE1E2D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252EB2"/>
    <w:rPr>
      <w:color w:val="A40A06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B5E"/>
    <w:pPr>
      <w:spacing w:after="160" w:line="259" w:lineRule="auto"/>
      <w:ind w:left="720"/>
      <w:contextualSpacing/>
    </w:pPr>
    <w:rPr>
      <w:rFonts w:eastAsiaTheme="minorHAns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BFC1-981C-451C-A12E-0B647951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L. Rolland</dc:creator>
  <cp:lastModifiedBy>Teal Holden</cp:lastModifiedBy>
  <cp:revision>2</cp:revision>
  <cp:lastPrinted>2019-01-31T16:03:00Z</cp:lastPrinted>
  <dcterms:created xsi:type="dcterms:W3CDTF">2020-05-07T22:25:00Z</dcterms:created>
  <dcterms:modified xsi:type="dcterms:W3CDTF">2020-05-07T22:25:00Z</dcterms:modified>
</cp:coreProperties>
</file>